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057D" w:rsidRPr="00E4057D" w14:paraId="539F35E0" w14:textId="77777777">
        <w:tc>
          <w:tcPr>
            <w:tcW w:w="0" w:type="auto"/>
            <w:vAlign w:val="center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4057D" w:rsidRPr="00E4057D" w14:paraId="773D45B5" w14:textId="77777777">
              <w:tc>
                <w:tcPr>
                  <w:tcW w:w="0" w:type="auto"/>
                  <w:tcMar>
                    <w:top w:w="15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p w14:paraId="4D191938" w14:textId="2FD38878" w:rsidR="00E4057D" w:rsidRDefault="00E4057D" w:rsidP="00E4057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 wp14:anchorId="61273018" wp14:editId="0D581643">
                        <wp:extent cx="1724025" cy="1233735"/>
                        <wp:effectExtent l="0" t="0" r="0" b="5080"/>
                        <wp:docPr id="722495580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2495580" name="Picture 722495580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8271" cy="1243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B56944" w14:textId="732FD700" w:rsidR="00E4057D" w:rsidRDefault="00E4057D" w:rsidP="00E4057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September 1, 2026</w:t>
                  </w:r>
                </w:p>
                <w:p w14:paraId="70A7FA61" w14:textId="058FC7C3" w:rsidR="00E4057D" w:rsidRPr="00E4057D" w:rsidRDefault="00E4057D" w:rsidP="00E4057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On the Move</w:t>
                  </w:r>
                </w:p>
              </w:tc>
            </w:tr>
          </w:tbl>
          <w:p w14:paraId="04A8354E" w14:textId="77777777" w:rsidR="00E4057D" w:rsidRPr="00E4057D" w:rsidRDefault="00E4057D" w:rsidP="00E4057D">
            <w:pPr>
              <w:rPr>
                <w:vanish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E4057D" w:rsidRPr="00E4057D" w14:paraId="2122A550" w14:textId="77777777">
              <w:tc>
                <w:tcPr>
                  <w:tcW w:w="0" w:type="auto"/>
                  <w:tcMar>
                    <w:top w:w="0" w:type="dxa"/>
                    <w:left w:w="300" w:type="dxa"/>
                    <w:bottom w:w="150" w:type="dxa"/>
                    <w:right w:w="300" w:type="dxa"/>
                  </w:tcMar>
                  <w:vAlign w:val="center"/>
                  <w:hideMark/>
                </w:tcPr>
                <w:p w14:paraId="4411B140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t xml:space="preserve">On August 3, </w:t>
                  </w:r>
                  <w:r w:rsidRPr="00E4057D">
                    <w:rPr>
                      <w:b/>
                      <w:bCs/>
                    </w:rPr>
                    <w:t>Dhruv Patel</w:t>
                  </w:r>
                  <w:r w:rsidRPr="00E4057D">
                    <w:t xml:space="preserve"> was named president and chief operating officer of </w:t>
                  </w:r>
                  <w:r w:rsidRPr="00E4057D">
                    <w:rPr>
                      <w:b/>
                      <w:bCs/>
                    </w:rPr>
                    <w:t>McCarthy Holdings Inc.</w:t>
                  </w:r>
                  <w:r w:rsidRPr="00E4057D">
                    <w:t xml:space="preserve"> Also on this day, </w:t>
                  </w:r>
                  <w:r w:rsidRPr="00E4057D">
                    <w:rPr>
                      <w:b/>
                      <w:bCs/>
                    </w:rPr>
                    <w:t>Gerald Beckmann</w:t>
                  </w:r>
                  <w:r w:rsidRPr="00E4057D">
                    <w:t xml:space="preserve"> was appointed interim director of </w:t>
                  </w:r>
                  <w:r w:rsidRPr="00E4057D">
                    <w:rPr>
                      <w:b/>
                      <w:bCs/>
                    </w:rPr>
                    <w:t>Lambert International Airport</w:t>
                  </w:r>
                  <w:r w:rsidRPr="00E4057D">
                    <w:t>.</w:t>
                  </w:r>
                </w:p>
                <w:p w14:paraId="75C9BBC3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Seed St. Louis</w:t>
                  </w:r>
                  <w:r w:rsidRPr="00E4057D">
                    <w:t xml:space="preserve"> named </w:t>
                  </w:r>
                  <w:r w:rsidRPr="00E4057D">
                    <w:rPr>
                      <w:b/>
                      <w:bCs/>
                    </w:rPr>
                    <w:t>Savannah Rigley</w:t>
                  </w:r>
                  <w:r w:rsidRPr="00E4057D">
                    <w:t xml:space="preserve"> as the nonprofit's new leader on August 7.</w:t>
                  </w:r>
                </w:p>
                <w:p w14:paraId="57352E09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Rudy Sengupta</w:t>
                  </w:r>
                  <w:r w:rsidRPr="00E4057D">
                    <w:t xml:space="preserve"> took over as </w:t>
                  </w:r>
                  <w:r w:rsidRPr="00E4057D">
                    <w:rPr>
                      <w:b/>
                      <w:bCs/>
                    </w:rPr>
                    <w:t>Emerson</w:t>
                  </w:r>
                  <w:r w:rsidRPr="00E4057D">
                    <w:t>’s chief technology and AI officer on August 15.</w:t>
                  </w:r>
                </w:p>
                <w:p w14:paraId="2E33F566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McCarthy Building Industries</w:t>
                  </w:r>
                  <w:r w:rsidRPr="00E4057D">
                    <w:t xml:space="preserve"> added </w:t>
                  </w:r>
                  <w:r w:rsidRPr="00E4057D">
                    <w:rPr>
                      <w:b/>
                      <w:bCs/>
                    </w:rPr>
                    <w:t>Cathy Orquiola</w:t>
                  </w:r>
                  <w:r w:rsidRPr="00E4057D">
                    <w:t xml:space="preserve"> to its executive committee on August 20.</w:t>
                  </w:r>
                </w:p>
                <w:p w14:paraId="1A5A13A3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Copeland</w:t>
                  </w:r>
                  <w:r w:rsidRPr="00E4057D">
                    <w:t xml:space="preserve"> shared that it appointed </w:t>
                  </w:r>
                  <w:r w:rsidRPr="00E4057D">
                    <w:rPr>
                      <w:b/>
                      <w:bCs/>
                    </w:rPr>
                    <w:t>Sandro Matic</w:t>
                  </w:r>
                  <w:r w:rsidRPr="00E4057D">
                    <w:t xml:space="preserve"> as the president of its Americas business on August 26. He starts today.</w:t>
                  </w:r>
                </w:p>
                <w:p w14:paraId="0CB015EE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Advantage Capital</w:t>
                  </w:r>
                  <w:r w:rsidRPr="00E4057D">
                    <w:t xml:space="preserve"> added </w:t>
                  </w:r>
                  <w:r w:rsidRPr="00E4057D">
                    <w:rPr>
                      <w:b/>
                      <w:bCs/>
                    </w:rPr>
                    <w:t xml:space="preserve">Jeff </w:t>
                  </w:r>
                  <w:proofErr w:type="spellStart"/>
                  <w:r w:rsidRPr="00E4057D">
                    <w:rPr>
                      <w:b/>
                      <w:bCs/>
                    </w:rPr>
                    <w:t>DePlanty</w:t>
                  </w:r>
                  <w:proofErr w:type="spellEnd"/>
                  <w:r w:rsidRPr="00E4057D">
                    <w:rPr>
                      <w:b/>
                      <w:bCs/>
                    </w:rPr>
                    <w:t xml:space="preserve"> </w:t>
                  </w:r>
                  <w:r w:rsidRPr="00E4057D">
                    <w:t>as a principal on August 25.</w:t>
                  </w:r>
                </w:p>
                <w:p w14:paraId="5A460A66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  <w:rPr>
                      <w:highlight w:val="yellow"/>
                    </w:rPr>
                  </w:pPr>
                  <w:r w:rsidRPr="00E4057D">
                    <w:rPr>
                      <w:b/>
                      <w:bCs/>
                      <w:highlight w:val="yellow"/>
                    </w:rPr>
                    <w:t>Ness Sandoval</w:t>
                  </w:r>
                  <w:r w:rsidRPr="00E4057D">
                    <w:rPr>
                      <w:highlight w:val="yellow"/>
                    </w:rPr>
                    <w:t xml:space="preserve">, </w:t>
                  </w:r>
                  <w:r w:rsidRPr="00E4057D">
                    <w:rPr>
                      <w:b/>
                      <w:bCs/>
                      <w:highlight w:val="yellow"/>
                    </w:rPr>
                    <w:t>Christine Pickett,</w:t>
                  </w:r>
                  <w:r w:rsidRPr="00E4057D">
                    <w:rPr>
                      <w:highlight w:val="yellow"/>
                    </w:rPr>
                    <w:t xml:space="preserve"> and </w:t>
                  </w:r>
                  <w:r w:rsidRPr="00E4057D">
                    <w:rPr>
                      <w:b/>
                      <w:bCs/>
                      <w:highlight w:val="yellow"/>
                    </w:rPr>
                    <w:t>Kale Uzzle</w:t>
                  </w:r>
                  <w:r w:rsidRPr="00E4057D">
                    <w:rPr>
                      <w:highlight w:val="yellow"/>
                    </w:rPr>
                    <w:t xml:space="preserve"> joined </w:t>
                  </w:r>
                  <w:r w:rsidRPr="00E4057D">
                    <w:rPr>
                      <w:b/>
                      <w:bCs/>
                      <w:highlight w:val="yellow"/>
                    </w:rPr>
                    <w:t>Green House Venture</w:t>
                  </w:r>
                  <w:r w:rsidRPr="00E4057D">
                    <w:rPr>
                      <w:highlight w:val="yellow"/>
                    </w:rPr>
                    <w:t>’s board of directors on August 27.</w:t>
                  </w:r>
                </w:p>
                <w:p w14:paraId="4C09DB12" w14:textId="77777777" w:rsidR="00E4057D" w:rsidRPr="00E4057D" w:rsidRDefault="00E4057D" w:rsidP="00E4057D">
                  <w:pPr>
                    <w:numPr>
                      <w:ilvl w:val="0"/>
                      <w:numId w:val="1"/>
                    </w:numPr>
                  </w:pPr>
                  <w:r w:rsidRPr="00E4057D">
                    <w:rPr>
                      <w:b/>
                      <w:bCs/>
                    </w:rPr>
                    <w:t>Centene</w:t>
                  </w:r>
                  <w:r w:rsidRPr="00E4057D">
                    <w:t xml:space="preserve"> picked </w:t>
                  </w:r>
                  <w:r w:rsidRPr="00E4057D">
                    <w:rPr>
                      <w:b/>
                      <w:bCs/>
                    </w:rPr>
                    <w:t xml:space="preserve">Bradley Bolivar </w:t>
                  </w:r>
                  <w:r w:rsidRPr="00E4057D">
                    <w:t>as its new chief information officer on August 31.</w:t>
                  </w:r>
                </w:p>
                <w:p w14:paraId="31263096" w14:textId="4A7C2D40" w:rsidR="00E4057D" w:rsidRPr="00E4057D" w:rsidRDefault="00E4057D" w:rsidP="00E4057D">
                  <w:r w:rsidRPr="00E4057D">
                    <w:t xml:space="preserve"> </w:t>
                  </w:r>
                </w:p>
              </w:tc>
            </w:tr>
          </w:tbl>
          <w:p w14:paraId="492CB817" w14:textId="77777777" w:rsidR="00E4057D" w:rsidRPr="00E4057D" w:rsidRDefault="00E4057D" w:rsidP="00E4057D"/>
        </w:tc>
      </w:tr>
    </w:tbl>
    <w:p w14:paraId="420AA6C9" w14:textId="77777777" w:rsidR="00E4057D" w:rsidRDefault="00E4057D"/>
    <w:sectPr w:rsidR="00E40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7543"/>
    <w:multiLevelType w:val="multilevel"/>
    <w:tmpl w:val="B918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31800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7D"/>
    <w:rsid w:val="00E4057D"/>
    <w:rsid w:val="00FA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846EB"/>
  <w15:chartTrackingRefBased/>
  <w15:docId w15:val="{41C05F53-B562-403C-9C44-F7E279AD3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0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0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0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0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0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0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0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0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0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0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0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0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05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05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05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05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05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05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0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0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0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0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0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05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05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05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0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05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05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405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0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736</Characters>
  <Application>Microsoft Office Word</Application>
  <DocSecurity>0</DocSecurity>
  <Lines>38</Lines>
  <Paragraphs>32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Workman</dc:creator>
  <cp:keywords/>
  <dc:description/>
  <cp:lastModifiedBy>Craig Workman</cp:lastModifiedBy>
  <cp:revision>1</cp:revision>
  <dcterms:created xsi:type="dcterms:W3CDTF">2026-09-01T16:52:00Z</dcterms:created>
  <dcterms:modified xsi:type="dcterms:W3CDTF">2026-09-01T16:54:00Z</dcterms:modified>
</cp:coreProperties>
</file>